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E9DA" w14:textId="3787A259" w:rsidR="004E0BAF" w:rsidRPr="00C261AE" w:rsidRDefault="004E0BAF" w:rsidP="009C4D88">
      <w:pPr>
        <w:tabs>
          <w:tab w:val="center" w:pos="4252"/>
          <w:tab w:val="left" w:pos="7800"/>
        </w:tabs>
        <w:jc w:val="center"/>
        <w:rPr>
          <w:rFonts w:ascii="Arial" w:hAnsi="Arial" w:cs="Arial"/>
          <w:b/>
          <w:sz w:val="24"/>
          <w:lang w:val="en-GB"/>
        </w:rPr>
      </w:pPr>
      <w:r w:rsidRPr="00C261AE">
        <w:rPr>
          <w:rFonts w:ascii="Arial" w:hAnsi="Arial" w:cs="Arial"/>
          <w:b/>
          <w:sz w:val="24"/>
          <w:lang w:val="en-GB"/>
        </w:rPr>
        <w:t xml:space="preserve">XXX </w:t>
      </w:r>
      <w:r w:rsidR="009C4D88" w:rsidRPr="00C261AE">
        <w:rPr>
          <w:rFonts w:ascii="Arial" w:hAnsi="Arial" w:cs="Arial"/>
          <w:b/>
          <w:sz w:val="24"/>
          <w:lang w:val="en-GB"/>
        </w:rPr>
        <w:t>EXTRAORDINARY GENERAL CHAPTER</w:t>
      </w:r>
    </w:p>
    <w:p w14:paraId="66C6198C" w14:textId="3ED09736" w:rsidR="004E0BAF" w:rsidRPr="00C261AE" w:rsidRDefault="004E0BAF" w:rsidP="004E0BAF">
      <w:pPr>
        <w:jc w:val="center"/>
        <w:rPr>
          <w:rFonts w:ascii="Arial" w:hAnsi="Arial" w:cs="Arial"/>
          <w:b/>
          <w:sz w:val="24"/>
          <w:lang w:val="en-GB"/>
        </w:rPr>
      </w:pPr>
      <w:r w:rsidRPr="00C261AE">
        <w:rPr>
          <w:rFonts w:ascii="Arial" w:hAnsi="Arial" w:cs="Arial"/>
          <w:b/>
          <w:sz w:val="24"/>
          <w:lang w:val="en-GB"/>
        </w:rPr>
        <w:t>ZARAGOZA- JUL</w:t>
      </w:r>
      <w:r w:rsidR="00C261AE" w:rsidRPr="00C261AE">
        <w:rPr>
          <w:rFonts w:ascii="Arial" w:hAnsi="Arial" w:cs="Arial"/>
          <w:b/>
          <w:sz w:val="24"/>
          <w:lang w:val="en-GB"/>
        </w:rPr>
        <w:t>Y</w:t>
      </w:r>
      <w:r w:rsidRPr="00C261AE">
        <w:rPr>
          <w:rFonts w:ascii="Arial" w:hAnsi="Arial" w:cs="Arial"/>
          <w:b/>
          <w:sz w:val="24"/>
          <w:lang w:val="en-GB"/>
        </w:rPr>
        <w:t xml:space="preserve"> 2022</w:t>
      </w:r>
    </w:p>
    <w:p w14:paraId="00F8C581" w14:textId="09803A94" w:rsidR="00C261AE" w:rsidRPr="00C261AE" w:rsidRDefault="00C261AE" w:rsidP="004E0BAF">
      <w:pPr>
        <w:jc w:val="both"/>
        <w:rPr>
          <w:rFonts w:ascii="Arial" w:hAnsi="Arial" w:cs="Arial"/>
          <w:sz w:val="24"/>
          <w:lang w:val="en-GB"/>
        </w:rPr>
      </w:pPr>
      <w:r w:rsidRPr="00C261AE">
        <w:rPr>
          <w:rFonts w:ascii="Arial" w:hAnsi="Arial" w:cs="Arial"/>
          <w:sz w:val="24"/>
          <w:lang w:val="en-GB"/>
        </w:rPr>
        <w:t xml:space="preserve">Our Chapter work is underway. It is important to highlight the </w:t>
      </w:r>
      <w:r>
        <w:rPr>
          <w:rFonts w:ascii="Arial" w:hAnsi="Arial" w:cs="Arial"/>
          <w:sz w:val="24"/>
          <w:lang w:val="en-GB"/>
        </w:rPr>
        <w:t xml:space="preserve">doctrinal </w:t>
      </w:r>
      <w:proofErr w:type="spellStart"/>
      <w:r>
        <w:rPr>
          <w:rFonts w:ascii="Arial" w:hAnsi="Arial" w:cs="Arial"/>
          <w:sz w:val="24"/>
          <w:lang w:val="en-GB"/>
        </w:rPr>
        <w:t>enlightement</w:t>
      </w:r>
      <w:proofErr w:type="spellEnd"/>
      <w:r w:rsidRPr="00C261AE">
        <w:rPr>
          <w:rFonts w:ascii="Arial" w:hAnsi="Arial" w:cs="Arial"/>
          <w:sz w:val="24"/>
          <w:lang w:val="en-GB"/>
        </w:rPr>
        <w:t xml:space="preserve"> on July 12, which was in charge of Fr. Luis Gonzalo Diez, </w:t>
      </w:r>
      <w:proofErr w:type="spellStart"/>
      <w:r w:rsidRPr="00C261AE">
        <w:rPr>
          <w:rFonts w:ascii="Arial" w:hAnsi="Arial" w:cs="Arial"/>
          <w:sz w:val="24"/>
          <w:lang w:val="en-GB"/>
        </w:rPr>
        <w:t>cmf</w:t>
      </w:r>
      <w:proofErr w:type="spellEnd"/>
      <w:r w:rsidRPr="00C261AE">
        <w:rPr>
          <w:rFonts w:ascii="Arial" w:hAnsi="Arial" w:cs="Arial"/>
          <w:sz w:val="24"/>
          <w:lang w:val="en-GB"/>
        </w:rPr>
        <w:t>. The central theme was</w:t>
      </w:r>
      <w:r>
        <w:rPr>
          <w:rFonts w:ascii="Arial" w:hAnsi="Arial" w:cs="Arial"/>
          <w:sz w:val="24"/>
          <w:lang w:val="en-GB"/>
        </w:rPr>
        <w:t>:</w:t>
      </w:r>
      <w:r w:rsidRPr="00C261AE">
        <w:rPr>
          <w:rFonts w:ascii="Arial" w:hAnsi="Arial" w:cs="Arial"/>
          <w:sz w:val="24"/>
          <w:lang w:val="en-GB"/>
        </w:rPr>
        <w:t xml:space="preserve"> The impulse of the Congregation to convert </w:t>
      </w:r>
      <w:r>
        <w:rPr>
          <w:rFonts w:ascii="Arial" w:hAnsi="Arial" w:cs="Arial"/>
          <w:sz w:val="24"/>
          <w:lang w:val="en-GB"/>
        </w:rPr>
        <w:t>C</w:t>
      </w:r>
      <w:r w:rsidRPr="00C261AE">
        <w:rPr>
          <w:rFonts w:ascii="Arial" w:hAnsi="Arial" w:cs="Arial"/>
          <w:sz w:val="24"/>
          <w:lang w:val="en-GB"/>
        </w:rPr>
        <w:t xml:space="preserve">ommunities into referents of home, from the perspective of 5 principles of the Vita </w:t>
      </w:r>
      <w:proofErr w:type="spellStart"/>
      <w:r w:rsidRPr="00C261AE">
        <w:rPr>
          <w:rFonts w:ascii="Arial" w:hAnsi="Arial" w:cs="Arial"/>
          <w:sz w:val="24"/>
          <w:lang w:val="en-GB"/>
        </w:rPr>
        <w:t>Consecrata</w:t>
      </w:r>
      <w:proofErr w:type="spellEnd"/>
      <w:r w:rsidRPr="00C261AE">
        <w:rPr>
          <w:rFonts w:ascii="Arial" w:hAnsi="Arial" w:cs="Arial"/>
          <w:sz w:val="24"/>
          <w:lang w:val="en-GB"/>
        </w:rPr>
        <w:t xml:space="preserve"> document that are still in force and 4 indicators that can be the basis for designing communities with a home</w:t>
      </w:r>
      <w:r>
        <w:rPr>
          <w:rFonts w:ascii="Arial" w:hAnsi="Arial" w:cs="Arial"/>
          <w:sz w:val="24"/>
          <w:lang w:val="en-GB"/>
        </w:rPr>
        <w:t xml:space="preserve"> taste</w:t>
      </w:r>
      <w:r w:rsidRPr="00C261AE">
        <w:rPr>
          <w:rFonts w:ascii="Arial" w:hAnsi="Arial" w:cs="Arial"/>
          <w:sz w:val="24"/>
          <w:lang w:val="en-GB"/>
        </w:rPr>
        <w:t xml:space="preserve">. The next day we began the meetings of the working groups for personal reflection and sharing of the questions of the working document that is the synthesis of all the responses of the </w:t>
      </w:r>
      <w:r>
        <w:rPr>
          <w:rFonts w:ascii="Arial" w:hAnsi="Arial" w:cs="Arial"/>
          <w:sz w:val="24"/>
          <w:lang w:val="en-GB"/>
        </w:rPr>
        <w:t>C</w:t>
      </w:r>
      <w:r w:rsidRPr="00C261AE">
        <w:rPr>
          <w:rFonts w:ascii="Arial" w:hAnsi="Arial" w:cs="Arial"/>
          <w:sz w:val="24"/>
          <w:lang w:val="en-GB"/>
        </w:rPr>
        <w:t xml:space="preserve">ommunities prepared by the </w:t>
      </w:r>
      <w:r>
        <w:rPr>
          <w:rFonts w:ascii="Arial" w:hAnsi="Arial" w:cs="Arial"/>
          <w:sz w:val="24"/>
          <w:lang w:val="en-GB"/>
        </w:rPr>
        <w:t>C</w:t>
      </w:r>
      <w:r w:rsidRPr="00C261AE">
        <w:rPr>
          <w:rFonts w:ascii="Arial" w:hAnsi="Arial" w:cs="Arial"/>
          <w:sz w:val="24"/>
          <w:lang w:val="en-GB"/>
        </w:rPr>
        <w:t xml:space="preserve">entral </w:t>
      </w:r>
      <w:r>
        <w:rPr>
          <w:rFonts w:ascii="Arial" w:hAnsi="Arial" w:cs="Arial"/>
          <w:sz w:val="24"/>
          <w:lang w:val="en-GB"/>
        </w:rPr>
        <w:t>C</w:t>
      </w:r>
      <w:r w:rsidRPr="00C261AE">
        <w:rPr>
          <w:rFonts w:ascii="Arial" w:hAnsi="Arial" w:cs="Arial"/>
          <w:sz w:val="24"/>
          <w:lang w:val="en-GB"/>
        </w:rPr>
        <w:t xml:space="preserve">oordinating </w:t>
      </w:r>
      <w:r>
        <w:rPr>
          <w:rFonts w:ascii="Arial" w:hAnsi="Arial" w:cs="Arial"/>
          <w:sz w:val="24"/>
          <w:lang w:val="en-GB"/>
        </w:rPr>
        <w:t>C</w:t>
      </w:r>
      <w:r w:rsidRPr="00C261AE">
        <w:rPr>
          <w:rFonts w:ascii="Arial" w:hAnsi="Arial" w:cs="Arial"/>
          <w:sz w:val="24"/>
          <w:lang w:val="en-GB"/>
        </w:rPr>
        <w:t>ommission.</w:t>
      </w:r>
    </w:p>
    <w:p w14:paraId="2A64F909" w14:textId="67CD8239" w:rsidR="0017169B" w:rsidRPr="0017169B" w:rsidRDefault="0017169B" w:rsidP="00C97AA4">
      <w:pPr>
        <w:jc w:val="both"/>
        <w:rPr>
          <w:rFonts w:ascii="Arial" w:hAnsi="Arial" w:cs="Arial"/>
          <w:sz w:val="24"/>
          <w:lang w:val="en-GB"/>
        </w:rPr>
      </w:pPr>
      <w:r w:rsidRPr="0017169B">
        <w:rPr>
          <w:rFonts w:ascii="Arial" w:hAnsi="Arial" w:cs="Arial"/>
          <w:sz w:val="24"/>
          <w:lang w:val="en-GB"/>
        </w:rPr>
        <w:t xml:space="preserve">We also had the presence of Sr. Cristina, </w:t>
      </w:r>
      <w:r>
        <w:rPr>
          <w:rFonts w:ascii="Arial" w:hAnsi="Arial" w:cs="Arial"/>
          <w:sz w:val="24"/>
          <w:lang w:val="en-GB"/>
        </w:rPr>
        <w:t>J</w:t>
      </w:r>
      <w:r w:rsidRPr="0017169B">
        <w:rPr>
          <w:rFonts w:ascii="Arial" w:hAnsi="Arial" w:cs="Arial"/>
          <w:sz w:val="24"/>
          <w:lang w:val="en-GB"/>
        </w:rPr>
        <w:t xml:space="preserve">unior </w:t>
      </w:r>
      <w:r>
        <w:rPr>
          <w:rFonts w:ascii="Arial" w:hAnsi="Arial" w:cs="Arial"/>
          <w:sz w:val="24"/>
          <w:lang w:val="en-GB"/>
        </w:rPr>
        <w:t xml:space="preserve">Sisters </w:t>
      </w:r>
      <w:r w:rsidRPr="0017169B">
        <w:rPr>
          <w:rFonts w:ascii="Arial" w:hAnsi="Arial" w:cs="Arial"/>
          <w:sz w:val="24"/>
          <w:lang w:val="en-GB"/>
        </w:rPr>
        <w:t xml:space="preserve">of our Congregation, who presented us the book: </w:t>
      </w:r>
      <w:r>
        <w:rPr>
          <w:rFonts w:ascii="Arial" w:hAnsi="Arial" w:cs="Arial"/>
          <w:sz w:val="24"/>
          <w:lang w:val="en-GB"/>
        </w:rPr>
        <w:t>“</w:t>
      </w:r>
      <w:r w:rsidRPr="0017169B">
        <w:rPr>
          <w:rFonts w:ascii="Arial" w:hAnsi="Arial" w:cs="Arial"/>
          <w:sz w:val="24"/>
          <w:lang w:val="en-GB"/>
        </w:rPr>
        <w:t xml:space="preserve">From search to </w:t>
      </w:r>
      <w:r>
        <w:rPr>
          <w:rFonts w:ascii="Arial" w:hAnsi="Arial" w:cs="Arial"/>
          <w:sz w:val="24"/>
          <w:lang w:val="en-GB"/>
        </w:rPr>
        <w:t>surrender”</w:t>
      </w:r>
      <w:r w:rsidRPr="0017169B">
        <w:rPr>
          <w:rFonts w:ascii="Arial" w:hAnsi="Arial" w:cs="Arial"/>
          <w:sz w:val="24"/>
          <w:lang w:val="en-GB"/>
        </w:rPr>
        <w:t xml:space="preserve">; compilation of themes, the fruit of meetings with </w:t>
      </w:r>
      <w:r>
        <w:rPr>
          <w:rFonts w:ascii="Arial" w:hAnsi="Arial" w:cs="Arial"/>
          <w:sz w:val="24"/>
          <w:lang w:val="en-GB"/>
        </w:rPr>
        <w:t>S</w:t>
      </w:r>
      <w:r w:rsidRPr="0017169B">
        <w:rPr>
          <w:rFonts w:ascii="Arial" w:hAnsi="Arial" w:cs="Arial"/>
          <w:sz w:val="24"/>
          <w:lang w:val="en-GB"/>
        </w:rPr>
        <w:t xml:space="preserve">isters and </w:t>
      </w:r>
      <w:r>
        <w:rPr>
          <w:rFonts w:ascii="Arial" w:hAnsi="Arial" w:cs="Arial"/>
          <w:sz w:val="24"/>
          <w:lang w:val="en-GB"/>
        </w:rPr>
        <w:t>L</w:t>
      </w:r>
      <w:r w:rsidRPr="0017169B">
        <w:rPr>
          <w:rFonts w:ascii="Arial" w:hAnsi="Arial" w:cs="Arial"/>
          <w:sz w:val="24"/>
          <w:lang w:val="en-GB"/>
        </w:rPr>
        <w:t xml:space="preserve">aity of </w:t>
      </w:r>
      <w:r>
        <w:rPr>
          <w:rFonts w:ascii="Arial" w:hAnsi="Arial" w:cs="Arial"/>
          <w:sz w:val="24"/>
          <w:lang w:val="en-GB"/>
        </w:rPr>
        <w:t>Saint Anne</w:t>
      </w:r>
      <w:r w:rsidRPr="0017169B">
        <w:rPr>
          <w:rFonts w:ascii="Arial" w:hAnsi="Arial" w:cs="Arial"/>
          <w:sz w:val="24"/>
          <w:lang w:val="en-GB"/>
        </w:rPr>
        <w:t xml:space="preserve"> Family.</w:t>
      </w:r>
    </w:p>
    <w:p w14:paraId="2D86F390" w14:textId="521A842D" w:rsidR="0017169B" w:rsidRPr="0017169B" w:rsidRDefault="0017169B" w:rsidP="00C97AA4">
      <w:pPr>
        <w:jc w:val="both"/>
        <w:rPr>
          <w:rFonts w:ascii="Arial" w:hAnsi="Arial" w:cs="Arial"/>
          <w:sz w:val="24"/>
          <w:lang w:val="en-GB"/>
        </w:rPr>
      </w:pPr>
      <w:r w:rsidRPr="0017169B">
        <w:rPr>
          <w:rFonts w:ascii="Arial" w:hAnsi="Arial" w:cs="Arial"/>
          <w:sz w:val="24"/>
          <w:lang w:val="en-GB"/>
        </w:rPr>
        <w:t>We are strengthened every day by the Eucharist</w:t>
      </w:r>
      <w:r>
        <w:rPr>
          <w:rFonts w:ascii="Arial" w:hAnsi="Arial" w:cs="Arial"/>
          <w:sz w:val="24"/>
          <w:lang w:val="en-GB"/>
        </w:rPr>
        <w:t>,</w:t>
      </w:r>
      <w:r w:rsidRPr="0017169B">
        <w:rPr>
          <w:rFonts w:ascii="Arial" w:hAnsi="Arial" w:cs="Arial"/>
          <w:sz w:val="24"/>
          <w:lang w:val="en-GB"/>
        </w:rPr>
        <w:t xml:space="preserve"> first thing in the morning, the prayer before starting the group work and the plenary sessions, the various </w:t>
      </w:r>
      <w:r>
        <w:rPr>
          <w:rFonts w:ascii="Arial" w:hAnsi="Arial" w:cs="Arial"/>
          <w:sz w:val="24"/>
          <w:lang w:val="en-GB"/>
        </w:rPr>
        <w:t>enlightenments</w:t>
      </w:r>
      <w:r w:rsidRPr="0017169B">
        <w:rPr>
          <w:rFonts w:ascii="Arial" w:hAnsi="Arial" w:cs="Arial"/>
          <w:sz w:val="24"/>
          <w:lang w:val="en-GB"/>
        </w:rPr>
        <w:t xml:space="preserve"> and the sharing among all that shows diversity, respect and openness to dialogue. It is also pleasant to celebrate the lives of our Sisters who are celebrating their birthday and who are among us living this special time of grace for our Congregation.</w:t>
      </w:r>
    </w:p>
    <w:p w14:paraId="290A1FAB" w14:textId="7C6DAF49" w:rsidR="0017169B" w:rsidRPr="0017169B" w:rsidRDefault="0017169B" w:rsidP="00C97AA4">
      <w:pPr>
        <w:jc w:val="both"/>
        <w:rPr>
          <w:rFonts w:ascii="Arial" w:hAnsi="Arial" w:cs="Arial"/>
          <w:sz w:val="24"/>
          <w:lang w:val="en-GB"/>
        </w:rPr>
      </w:pPr>
      <w:r w:rsidRPr="0017169B">
        <w:rPr>
          <w:rFonts w:ascii="Arial" w:hAnsi="Arial" w:cs="Arial"/>
          <w:sz w:val="24"/>
          <w:lang w:val="en-GB"/>
        </w:rPr>
        <w:t>We remain united in prayer for the fruits of this time.</w:t>
      </w:r>
    </w:p>
    <w:p w14:paraId="2CEBFBEC" w14:textId="77777777" w:rsidR="00347E6C" w:rsidRPr="0017169B" w:rsidRDefault="00347E6C" w:rsidP="00C97AA4">
      <w:pPr>
        <w:jc w:val="both"/>
        <w:rPr>
          <w:rFonts w:ascii="Arial" w:hAnsi="Arial" w:cs="Arial"/>
          <w:sz w:val="24"/>
          <w:lang w:val="en-GB"/>
        </w:rPr>
      </w:pPr>
    </w:p>
    <w:p w14:paraId="1FD16070" w14:textId="07248A06" w:rsidR="0017169B" w:rsidRPr="0017169B" w:rsidRDefault="0017169B" w:rsidP="00C97AA4">
      <w:pPr>
        <w:jc w:val="both"/>
        <w:rPr>
          <w:rFonts w:ascii="Arial" w:hAnsi="Arial" w:cs="Arial"/>
          <w:sz w:val="24"/>
          <w:lang w:val="en-GB"/>
        </w:rPr>
      </w:pPr>
      <w:r w:rsidRPr="0017169B">
        <w:rPr>
          <w:rFonts w:ascii="Arial" w:hAnsi="Arial" w:cs="Arial"/>
          <w:sz w:val="24"/>
          <w:lang w:val="en-GB"/>
        </w:rPr>
        <w:t>We send some photos of these days.</w:t>
      </w:r>
    </w:p>
    <w:p w14:paraId="6331CC0F" w14:textId="77777777" w:rsidR="00C97AA4" w:rsidRPr="0017169B" w:rsidRDefault="00C97AA4" w:rsidP="00C97AA4">
      <w:pPr>
        <w:jc w:val="both"/>
        <w:rPr>
          <w:rFonts w:ascii="Arial" w:hAnsi="Arial" w:cs="Arial"/>
          <w:sz w:val="24"/>
          <w:lang w:val="en-GB"/>
        </w:rPr>
      </w:pPr>
    </w:p>
    <w:sectPr w:rsidR="00C97AA4" w:rsidRPr="0017169B" w:rsidSect="009F42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DC"/>
    <w:rsid w:val="0000115B"/>
    <w:rsid w:val="000A4091"/>
    <w:rsid w:val="001023D3"/>
    <w:rsid w:val="0017169B"/>
    <w:rsid w:val="001E69BD"/>
    <w:rsid w:val="00206D96"/>
    <w:rsid w:val="00222106"/>
    <w:rsid w:val="00347E6C"/>
    <w:rsid w:val="00356B3D"/>
    <w:rsid w:val="003C0B00"/>
    <w:rsid w:val="004E0BAF"/>
    <w:rsid w:val="00627C81"/>
    <w:rsid w:val="006A50E5"/>
    <w:rsid w:val="00764540"/>
    <w:rsid w:val="00884DCF"/>
    <w:rsid w:val="008E2CB7"/>
    <w:rsid w:val="008F48A5"/>
    <w:rsid w:val="009A6AF6"/>
    <w:rsid w:val="009C4D88"/>
    <w:rsid w:val="009F4289"/>
    <w:rsid w:val="00C261AE"/>
    <w:rsid w:val="00C97AA4"/>
    <w:rsid w:val="00CD5E36"/>
    <w:rsid w:val="00D641DC"/>
    <w:rsid w:val="00E2111A"/>
    <w:rsid w:val="00F3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7A7C"/>
  <w15:docId w15:val="{F9A60DE5-6C24-4B68-9122-68CC5AC7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6B3D"/>
    <w:rPr>
      <w:color w:val="0000FF" w:themeColor="hyperlink"/>
      <w:u w:val="single"/>
    </w:rPr>
  </w:style>
  <w:style w:type="character" w:styleId="Hipervnculovisitado">
    <w:name w:val="FollowedHyperlink"/>
    <w:basedOn w:val="Fuentedeprrafopredeter"/>
    <w:uiPriority w:val="99"/>
    <w:semiHidden/>
    <w:unhideWhenUsed/>
    <w:rsid w:val="00356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 - HCSA 5</dc:creator>
  <cp:lastModifiedBy>JULIA ALGAS RAMOS</cp:lastModifiedBy>
  <cp:revision>4</cp:revision>
  <dcterms:created xsi:type="dcterms:W3CDTF">2022-07-16T16:17:00Z</dcterms:created>
  <dcterms:modified xsi:type="dcterms:W3CDTF">2022-07-16T16:22:00Z</dcterms:modified>
</cp:coreProperties>
</file>